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698D" w14:textId="77777777" w:rsidR="005D4E0A" w:rsidRDefault="005D4E0A" w:rsidP="005D4E0A">
      <w:pPr>
        <w:jc w:val="center"/>
        <w:rPr>
          <w:b/>
        </w:rPr>
      </w:pPr>
      <w:r>
        <w:rPr>
          <w:b/>
        </w:rPr>
        <w:t>WHAT HAPPENS AFTER I DIE?</w:t>
      </w:r>
    </w:p>
    <w:p w14:paraId="0FEB3B44" w14:textId="77777777" w:rsidR="005D4E0A" w:rsidRDefault="005D4E0A" w:rsidP="005D4E0A">
      <w:pPr>
        <w:jc w:val="center"/>
        <w:rPr>
          <w:b/>
        </w:rPr>
      </w:pPr>
      <w:r>
        <w:rPr>
          <w:b/>
        </w:rPr>
        <w:t>Questions for God - Part 2</w:t>
      </w:r>
    </w:p>
    <w:p w14:paraId="4E4D48B0" w14:textId="77777777" w:rsidR="005D4E0A" w:rsidRDefault="005D4E0A" w:rsidP="005D4E0A">
      <w:pPr>
        <w:jc w:val="center"/>
        <w:rPr>
          <w:b/>
        </w:rPr>
      </w:pPr>
      <w:r>
        <w:rPr>
          <w:b/>
        </w:rPr>
        <w:t>Pastor Morris Barnett</w:t>
      </w:r>
    </w:p>
    <w:p w14:paraId="05EA6F7E" w14:textId="77777777" w:rsidR="005D4E0A" w:rsidRDefault="005D4E0A" w:rsidP="005D4E0A">
      <w:pPr>
        <w:jc w:val="center"/>
        <w:rPr>
          <w:b/>
        </w:rPr>
      </w:pPr>
      <w:r>
        <w:rPr>
          <w:b/>
        </w:rPr>
        <w:t>January 10, 2021</w:t>
      </w:r>
    </w:p>
    <w:p w14:paraId="0DC3E94D" w14:textId="77777777" w:rsidR="005D4E0A" w:rsidRDefault="005D4E0A" w:rsidP="005D4E0A"/>
    <w:p w14:paraId="2FD9EF1D" w14:textId="77777777" w:rsidR="005D4E0A" w:rsidRDefault="005D4E0A" w:rsidP="005D4E0A"/>
    <w:p w14:paraId="56B6F198" w14:textId="77777777" w:rsidR="005D4E0A" w:rsidRDefault="005D4E0A" w:rsidP="000B5EEE">
      <w:pPr>
        <w:jc w:val="center"/>
      </w:pPr>
      <w:r>
        <w:rPr>
          <w:i/>
        </w:rPr>
        <w:t>"A wise person thinks about death."</w:t>
      </w:r>
      <w:r>
        <w:t xml:space="preserve">  Ecclesiastes 7:4</w:t>
      </w:r>
    </w:p>
    <w:p w14:paraId="435F27B0" w14:textId="77777777" w:rsidR="005D4E0A" w:rsidRDefault="005D4E0A" w:rsidP="000B5EEE">
      <w:pPr>
        <w:jc w:val="center"/>
      </w:pPr>
    </w:p>
    <w:p w14:paraId="3482721D" w14:textId="2C41BE56" w:rsidR="005D4E0A" w:rsidRDefault="005D4E0A" w:rsidP="000B5EEE">
      <w:pPr>
        <w:jc w:val="center"/>
      </w:pPr>
      <w:r>
        <w:rPr>
          <w:i/>
        </w:rPr>
        <w:t xml:space="preserve">"Sorrow is better than laughter, it may sadden your </w:t>
      </w:r>
      <w:r w:rsidR="000B5EEE">
        <w:rPr>
          <w:i/>
        </w:rPr>
        <w:t>face,</w:t>
      </w:r>
      <w:r>
        <w:rPr>
          <w:i/>
        </w:rPr>
        <w:t xml:space="preserve"> but it sharpens your understanding."</w:t>
      </w:r>
      <w:r>
        <w:t xml:space="preserve">  Ecclesiastes 7:3</w:t>
      </w:r>
    </w:p>
    <w:p w14:paraId="0B60A0F3" w14:textId="77777777" w:rsidR="005D4E0A" w:rsidRDefault="005D4E0A" w:rsidP="000B5EEE">
      <w:pPr>
        <w:jc w:val="center"/>
      </w:pPr>
    </w:p>
    <w:p w14:paraId="150B38A9" w14:textId="77777777" w:rsidR="005D4E0A" w:rsidRPr="000B5EEE" w:rsidRDefault="005D4E0A" w:rsidP="000B5EEE">
      <w:pPr>
        <w:jc w:val="center"/>
        <w:rPr>
          <w:b/>
          <w:bCs/>
        </w:rPr>
      </w:pPr>
      <w:r w:rsidRPr="000B5EEE">
        <w:rPr>
          <w:b/>
          <w:bCs/>
        </w:rPr>
        <w:t>Ask yourself, "How am I looking at death?"</w:t>
      </w:r>
    </w:p>
    <w:p w14:paraId="6A896F94" w14:textId="77777777" w:rsidR="005D4E0A" w:rsidRDefault="005D4E0A" w:rsidP="000B5EEE">
      <w:pPr>
        <w:jc w:val="center"/>
      </w:pPr>
    </w:p>
    <w:p w14:paraId="358A65D8" w14:textId="711F462D" w:rsidR="005D4E0A" w:rsidRDefault="005D4E0A" w:rsidP="000B5EEE">
      <w:pPr>
        <w:jc w:val="center"/>
      </w:pPr>
      <w:r>
        <w:t>I.</w:t>
      </w:r>
      <w:r>
        <w:tab/>
        <w:t xml:space="preserve">Am I looking at death from the </w:t>
      </w:r>
      <w:r w:rsidR="00EB78CC">
        <w:rPr>
          <w:b/>
          <w:bCs/>
          <w:sz w:val="28"/>
          <w:szCs w:val="22"/>
          <w:u w:val="single"/>
        </w:rPr>
        <w:t>Downside</w:t>
      </w:r>
      <w:r>
        <w:t>?</w:t>
      </w:r>
    </w:p>
    <w:p w14:paraId="1971EA96" w14:textId="77777777" w:rsidR="005D4E0A" w:rsidRDefault="005D4E0A" w:rsidP="000B5EEE">
      <w:pPr>
        <w:jc w:val="center"/>
      </w:pPr>
    </w:p>
    <w:p w14:paraId="42412B2C" w14:textId="6C398B77" w:rsidR="005D4E0A" w:rsidRDefault="005D4E0A" w:rsidP="000B5EEE">
      <w:pPr>
        <w:jc w:val="center"/>
      </w:pPr>
      <w:r>
        <w:t>1.</w:t>
      </w:r>
      <w:r>
        <w:tab/>
        <w:t>Death is inevitable.</w:t>
      </w:r>
    </w:p>
    <w:p w14:paraId="5922170B" w14:textId="76A848D1" w:rsidR="005D4E0A" w:rsidRDefault="005D4E0A" w:rsidP="000B5EEE">
      <w:pPr>
        <w:jc w:val="center"/>
      </w:pPr>
      <w:r>
        <w:rPr>
          <w:i/>
        </w:rPr>
        <w:t>"We must all die, wise and foolish alike."</w:t>
      </w:r>
      <w:r>
        <w:t xml:space="preserve">  Eccl. 2:16 (GN)</w:t>
      </w:r>
    </w:p>
    <w:p w14:paraId="0BDAD598" w14:textId="77777777" w:rsidR="005D4E0A" w:rsidRDefault="005D4E0A" w:rsidP="000B5EEE">
      <w:pPr>
        <w:jc w:val="center"/>
      </w:pPr>
    </w:p>
    <w:p w14:paraId="6540DE77" w14:textId="30FE6C0B" w:rsidR="005D4E0A" w:rsidRDefault="005D4E0A" w:rsidP="000B5EEE">
      <w:pPr>
        <w:jc w:val="center"/>
      </w:pPr>
      <w:r>
        <w:t>2.</w:t>
      </w:r>
      <w:r>
        <w:tab/>
        <w:t>Death is just physical.</w:t>
      </w:r>
    </w:p>
    <w:p w14:paraId="04A3688E" w14:textId="2B83AE0D" w:rsidR="005D4E0A" w:rsidRDefault="005D4E0A" w:rsidP="000B5EEE">
      <w:pPr>
        <w:ind w:left="1296" w:hanging="1296"/>
        <w:jc w:val="center"/>
      </w:pPr>
      <w:r>
        <w:rPr>
          <w:i/>
        </w:rPr>
        <w:t>"Man's fate is like that of the animals; the same fate awaits them both:  As one dies, so dies the other."</w:t>
      </w:r>
      <w:r>
        <w:t xml:space="preserve">  Eccl. 3:19</w:t>
      </w:r>
    </w:p>
    <w:p w14:paraId="0BEEC397" w14:textId="77777777" w:rsidR="005D4E0A" w:rsidRDefault="005D4E0A" w:rsidP="000B5EEE">
      <w:pPr>
        <w:jc w:val="center"/>
      </w:pPr>
    </w:p>
    <w:p w14:paraId="61D22D94" w14:textId="75B8EA35" w:rsidR="005D4E0A" w:rsidRDefault="005D4E0A" w:rsidP="000B5EEE">
      <w:pPr>
        <w:jc w:val="center"/>
      </w:pPr>
      <w:r>
        <w:t>3.</w:t>
      </w:r>
      <w:r>
        <w:tab/>
        <w:t>Death is "unsearchable."</w:t>
      </w:r>
    </w:p>
    <w:p w14:paraId="572B69AB" w14:textId="51FDEA04" w:rsidR="005D4E0A" w:rsidRDefault="005D4E0A" w:rsidP="000B5EEE">
      <w:pPr>
        <w:jc w:val="center"/>
      </w:pPr>
      <w:r>
        <w:rPr>
          <w:i/>
        </w:rPr>
        <w:t>"There is no way for us to know what will happen after we die."</w:t>
      </w:r>
      <w:r>
        <w:t xml:space="preserve">  Eccl. 3:22 (GN)</w:t>
      </w:r>
    </w:p>
    <w:p w14:paraId="3781BC55" w14:textId="77777777" w:rsidR="005D4E0A" w:rsidRDefault="005D4E0A" w:rsidP="000B5EEE">
      <w:pPr>
        <w:jc w:val="center"/>
      </w:pPr>
    </w:p>
    <w:p w14:paraId="0722E259" w14:textId="1507718C" w:rsidR="005D4E0A" w:rsidRDefault="005D4E0A" w:rsidP="000B5EEE">
      <w:pPr>
        <w:jc w:val="center"/>
      </w:pPr>
      <w:r>
        <w:t>4.</w:t>
      </w:r>
      <w:r>
        <w:tab/>
        <w:t>Death is the end.</w:t>
      </w:r>
    </w:p>
    <w:p w14:paraId="60521F29" w14:textId="599BD662" w:rsidR="005D4E0A" w:rsidRDefault="005D4E0A" w:rsidP="000B5EEE">
      <w:pPr>
        <w:ind w:left="1296" w:hanging="1296"/>
        <w:jc w:val="center"/>
      </w:pPr>
      <w:r>
        <w:rPr>
          <w:i/>
        </w:rPr>
        <w:t>"The dead know nothing ... their loves, their hates, their passions all died with them."</w:t>
      </w:r>
      <w:r>
        <w:t xml:space="preserve">  Eccl. 9:5-6 (LB)</w:t>
      </w:r>
    </w:p>
    <w:p w14:paraId="498255E4" w14:textId="77777777" w:rsidR="005D4E0A" w:rsidRDefault="005D4E0A" w:rsidP="000B5EEE">
      <w:pPr>
        <w:jc w:val="center"/>
      </w:pPr>
    </w:p>
    <w:p w14:paraId="2825D82F" w14:textId="3DA24F77" w:rsidR="005D4E0A" w:rsidRDefault="005D4E0A" w:rsidP="000B5EEE">
      <w:pPr>
        <w:jc w:val="center"/>
      </w:pPr>
      <w:r>
        <w:t xml:space="preserve">The look from the downside brings </w:t>
      </w:r>
      <w:r w:rsidR="00EB78CC">
        <w:rPr>
          <w:b/>
          <w:bCs/>
          <w:sz w:val="28"/>
          <w:szCs w:val="22"/>
          <w:u w:val="single"/>
        </w:rPr>
        <w:t>Despair</w:t>
      </w:r>
    </w:p>
    <w:p w14:paraId="4EE33A12" w14:textId="77777777" w:rsidR="005D4E0A" w:rsidRDefault="005D4E0A" w:rsidP="000B5EEE">
      <w:pPr>
        <w:jc w:val="center"/>
      </w:pPr>
    </w:p>
    <w:p w14:paraId="7E37AAD0" w14:textId="77777777" w:rsidR="005D4E0A" w:rsidRDefault="005D4E0A" w:rsidP="000B5EEE">
      <w:pPr>
        <w:jc w:val="center"/>
      </w:pPr>
    </w:p>
    <w:p w14:paraId="38A0EB71" w14:textId="127A47AC" w:rsidR="005D4E0A" w:rsidRDefault="005D4E0A" w:rsidP="000B5EEE">
      <w:pPr>
        <w:jc w:val="center"/>
      </w:pPr>
      <w:r>
        <w:t>II.</w:t>
      </w:r>
      <w:r>
        <w:tab/>
        <w:t xml:space="preserve">Am I looking at death from the </w:t>
      </w:r>
      <w:r w:rsidR="00EB78CC">
        <w:rPr>
          <w:b/>
          <w:bCs/>
          <w:sz w:val="28"/>
          <w:szCs w:val="22"/>
          <w:u w:val="single"/>
        </w:rPr>
        <w:t>Inside</w:t>
      </w:r>
      <w:r>
        <w:t>?</w:t>
      </w:r>
    </w:p>
    <w:p w14:paraId="10752DE3" w14:textId="77777777" w:rsidR="005D4E0A" w:rsidRDefault="005D4E0A" w:rsidP="000B5EEE">
      <w:pPr>
        <w:jc w:val="center"/>
      </w:pPr>
    </w:p>
    <w:p w14:paraId="7A6E1D27" w14:textId="1EDE73EE" w:rsidR="005D4E0A" w:rsidRDefault="005D4E0A" w:rsidP="000B5EEE">
      <w:pPr>
        <w:ind w:left="1296" w:hanging="1296"/>
        <w:jc w:val="center"/>
      </w:pPr>
      <w:r>
        <w:rPr>
          <w:i/>
        </w:rPr>
        <w:t>"He has also set eternity in the hearts of men; yet they cannot fathom what God has done from beginning to end."</w:t>
      </w:r>
      <w:r>
        <w:t xml:space="preserve">  Eccl. 3:11</w:t>
      </w:r>
    </w:p>
    <w:p w14:paraId="6D614A24" w14:textId="77777777" w:rsidR="005D4E0A" w:rsidRDefault="005D4E0A" w:rsidP="000B5EEE">
      <w:pPr>
        <w:jc w:val="center"/>
      </w:pPr>
    </w:p>
    <w:p w14:paraId="48663359" w14:textId="08AA2B6C" w:rsidR="005D4E0A" w:rsidRDefault="005D4E0A" w:rsidP="000B5EEE">
      <w:pPr>
        <w:jc w:val="center"/>
      </w:pPr>
      <w:r>
        <w:t xml:space="preserve">The look from the inside brings </w:t>
      </w:r>
      <w:r w:rsidR="00EB78CC">
        <w:rPr>
          <w:b/>
          <w:bCs/>
          <w:sz w:val="28"/>
          <w:szCs w:val="22"/>
          <w:u w:val="single"/>
        </w:rPr>
        <w:t>Confusion</w:t>
      </w:r>
    </w:p>
    <w:p w14:paraId="13CCC94F" w14:textId="77777777" w:rsidR="005D4E0A" w:rsidRDefault="005D4E0A" w:rsidP="000B5EEE">
      <w:pPr>
        <w:jc w:val="center"/>
      </w:pPr>
    </w:p>
    <w:p w14:paraId="3253855C" w14:textId="77777777" w:rsidR="005D4E0A" w:rsidRDefault="005D4E0A" w:rsidP="000B5EEE">
      <w:pPr>
        <w:jc w:val="center"/>
      </w:pPr>
    </w:p>
    <w:p w14:paraId="492FF3F6" w14:textId="77777777" w:rsidR="005D4E0A" w:rsidRDefault="005D4E0A" w:rsidP="000B5EEE">
      <w:pPr>
        <w:jc w:val="center"/>
      </w:pPr>
    </w:p>
    <w:p w14:paraId="4FAF0087" w14:textId="672A918D" w:rsidR="005D4E0A" w:rsidRDefault="005D4E0A" w:rsidP="000B5EEE">
      <w:pPr>
        <w:jc w:val="center"/>
      </w:pPr>
      <w:r>
        <w:t xml:space="preserve">III.  Am I Looking at death from the </w:t>
      </w:r>
      <w:r w:rsidR="00EB78CC">
        <w:rPr>
          <w:b/>
          <w:bCs/>
          <w:sz w:val="28"/>
          <w:szCs w:val="22"/>
          <w:u w:val="single"/>
        </w:rPr>
        <w:t>Upside</w:t>
      </w:r>
      <w:r>
        <w:t>!</w:t>
      </w:r>
    </w:p>
    <w:p w14:paraId="07B424EC" w14:textId="77777777" w:rsidR="005D4E0A" w:rsidRDefault="005D4E0A" w:rsidP="000B5EEE">
      <w:pPr>
        <w:jc w:val="center"/>
      </w:pPr>
    </w:p>
    <w:p w14:paraId="24F9181A" w14:textId="6F678E1D" w:rsidR="005D4E0A" w:rsidRPr="000B5EEE" w:rsidRDefault="005D4E0A" w:rsidP="000B5EEE">
      <w:pPr>
        <w:jc w:val="center"/>
        <w:rPr>
          <w:b/>
          <w:bCs/>
        </w:rPr>
      </w:pPr>
      <w:r w:rsidRPr="000B5EEE">
        <w:rPr>
          <w:b/>
          <w:bCs/>
        </w:rPr>
        <w:t>A.</w:t>
      </w:r>
      <w:r w:rsidRPr="000B5EEE">
        <w:rPr>
          <w:b/>
          <w:bCs/>
        </w:rPr>
        <w:tab/>
        <w:t>What happens after I die?</w:t>
      </w:r>
    </w:p>
    <w:p w14:paraId="031E50ED" w14:textId="77777777" w:rsidR="005D4E0A" w:rsidRPr="000B5EEE" w:rsidRDefault="005D4E0A" w:rsidP="000B5EEE">
      <w:pPr>
        <w:jc w:val="center"/>
        <w:rPr>
          <w:b/>
          <w:bCs/>
        </w:rPr>
      </w:pPr>
    </w:p>
    <w:p w14:paraId="3D133F68" w14:textId="72C3E4D8" w:rsidR="005D4E0A" w:rsidRPr="000B5EEE" w:rsidRDefault="005D4E0A" w:rsidP="000B5EEE">
      <w:pPr>
        <w:jc w:val="center"/>
        <w:rPr>
          <w:b/>
          <w:bCs/>
        </w:rPr>
      </w:pPr>
      <w:r w:rsidRPr="000B5EEE">
        <w:rPr>
          <w:b/>
          <w:bCs/>
        </w:rPr>
        <w:t>Either:  We Suffer Separation in Hell</w:t>
      </w:r>
    </w:p>
    <w:p w14:paraId="2674522D" w14:textId="77777777" w:rsidR="005D4E0A" w:rsidRDefault="005D4E0A" w:rsidP="000B5EEE">
      <w:pPr>
        <w:jc w:val="center"/>
      </w:pPr>
    </w:p>
    <w:p w14:paraId="57814736" w14:textId="77777777" w:rsidR="005D4E0A" w:rsidRDefault="005D4E0A" w:rsidP="000B5EEE">
      <w:pPr>
        <w:ind w:left="1296" w:hanging="1296"/>
        <w:jc w:val="center"/>
      </w:pPr>
    </w:p>
    <w:p w14:paraId="1595CBAB" w14:textId="602F2B7A" w:rsidR="005D4E0A" w:rsidRDefault="005D4E0A" w:rsidP="000B5EEE">
      <w:pPr>
        <w:ind w:left="1296" w:hanging="1296"/>
        <w:jc w:val="center"/>
      </w:pPr>
      <w:r>
        <w:rPr>
          <w:i/>
        </w:rPr>
        <w:t>"He will punish those who do not know God and do not obey the gospel of our Lord Jesus.  they will be punished with everlasting destruction and shut out from the presence of the Lord and from the majesty of his power."</w:t>
      </w:r>
      <w:r>
        <w:t xml:space="preserve">  II Thes. 1:8-9</w:t>
      </w:r>
    </w:p>
    <w:p w14:paraId="2EB32BED" w14:textId="77777777" w:rsidR="005D4E0A" w:rsidRDefault="005D4E0A" w:rsidP="000B5EEE">
      <w:pPr>
        <w:jc w:val="center"/>
      </w:pPr>
    </w:p>
    <w:p w14:paraId="2AA8DD8B" w14:textId="0CA3CEA6" w:rsidR="005D4E0A" w:rsidRDefault="005D4E0A" w:rsidP="000B5EEE">
      <w:pPr>
        <w:ind w:left="1296" w:hanging="1296"/>
        <w:jc w:val="center"/>
      </w:pPr>
      <w:r>
        <w:rPr>
          <w:i/>
        </w:rPr>
        <w:t>"He is patient with you, because He does not want anyone to be destroyed, but wants all to turn away from their sins."</w:t>
      </w:r>
      <w:r>
        <w:t xml:space="preserve">  II Peter 3:9</w:t>
      </w:r>
    </w:p>
    <w:p w14:paraId="2B47EB0C" w14:textId="77777777" w:rsidR="005D4E0A" w:rsidRDefault="005D4E0A" w:rsidP="000B5EEE">
      <w:pPr>
        <w:jc w:val="center"/>
      </w:pPr>
    </w:p>
    <w:p w14:paraId="01110521" w14:textId="033B7C4B" w:rsidR="005D4E0A" w:rsidRPr="000B5EEE" w:rsidRDefault="005D4E0A" w:rsidP="000B5EEE">
      <w:pPr>
        <w:jc w:val="center"/>
        <w:rPr>
          <w:b/>
          <w:bCs/>
        </w:rPr>
      </w:pPr>
      <w:r w:rsidRPr="000B5EEE">
        <w:rPr>
          <w:b/>
          <w:bCs/>
        </w:rPr>
        <w:t>Or:  We Enjoy Celebration in Heaven</w:t>
      </w:r>
    </w:p>
    <w:p w14:paraId="04FE6755" w14:textId="77777777" w:rsidR="005D4E0A" w:rsidRDefault="005D4E0A" w:rsidP="000B5EEE">
      <w:pPr>
        <w:jc w:val="center"/>
      </w:pPr>
    </w:p>
    <w:p w14:paraId="2ECEDF07" w14:textId="1C1BEF63" w:rsidR="005D4E0A" w:rsidRDefault="005D4E0A" w:rsidP="000B5EEE">
      <w:pPr>
        <w:ind w:left="1296" w:hanging="1296"/>
        <w:jc w:val="center"/>
      </w:pPr>
      <w:r>
        <w:rPr>
          <w:i/>
        </w:rPr>
        <w:t>"God himself will be with them... He will wipe every tear from their eyes.  There will be more death or mourning or crying or pain, for the old order of things has passed away."</w:t>
      </w:r>
      <w:r>
        <w:t xml:space="preserve">  Rev. 21:3-4</w:t>
      </w:r>
    </w:p>
    <w:p w14:paraId="514EE8E4" w14:textId="77777777" w:rsidR="005D4E0A" w:rsidRDefault="005D4E0A" w:rsidP="000B5EEE">
      <w:pPr>
        <w:jc w:val="center"/>
      </w:pPr>
    </w:p>
    <w:p w14:paraId="5B49491B" w14:textId="24BAF8B4" w:rsidR="005D4E0A" w:rsidRDefault="005D4E0A" w:rsidP="000B5EEE">
      <w:pPr>
        <w:ind w:left="1296" w:hanging="1296"/>
        <w:jc w:val="center"/>
      </w:pPr>
      <w:r>
        <w:rPr>
          <w:i/>
        </w:rPr>
        <w:t xml:space="preserve">"You will fill me with joy in your </w:t>
      </w:r>
      <w:r w:rsidR="000B5EEE">
        <w:rPr>
          <w:i/>
        </w:rPr>
        <w:t>presence, with</w:t>
      </w:r>
      <w:r>
        <w:rPr>
          <w:i/>
        </w:rPr>
        <w:t xml:space="preserve"> eternal pleasures at your right hand."</w:t>
      </w:r>
      <w:r>
        <w:t xml:space="preserve">  Psalm 16:11</w:t>
      </w:r>
    </w:p>
    <w:p w14:paraId="258683E6" w14:textId="77777777" w:rsidR="005D4E0A" w:rsidRDefault="005D4E0A" w:rsidP="000B5EEE">
      <w:pPr>
        <w:jc w:val="center"/>
      </w:pPr>
    </w:p>
    <w:p w14:paraId="347EE865" w14:textId="668922F1" w:rsidR="005D4E0A" w:rsidRDefault="005D4E0A" w:rsidP="000B5EEE">
      <w:pPr>
        <w:jc w:val="center"/>
      </w:pPr>
      <w:r>
        <w:t xml:space="preserve">The look from the upside reveals </w:t>
      </w:r>
      <w:r w:rsidR="00EB78CC">
        <w:rPr>
          <w:b/>
          <w:bCs/>
          <w:sz w:val="28"/>
          <w:szCs w:val="22"/>
          <w:u w:val="single"/>
        </w:rPr>
        <w:t>Hope!</w:t>
      </w:r>
    </w:p>
    <w:p w14:paraId="03A63C5E" w14:textId="77777777" w:rsidR="005D4E0A" w:rsidRDefault="005D4E0A" w:rsidP="000B5EEE">
      <w:pPr>
        <w:jc w:val="center"/>
      </w:pPr>
    </w:p>
    <w:p w14:paraId="1B66952D" w14:textId="71076791" w:rsidR="005D4E0A" w:rsidRDefault="005D4E0A" w:rsidP="000B5EEE">
      <w:pPr>
        <w:jc w:val="center"/>
      </w:pPr>
      <w:r>
        <w:t>B.</w:t>
      </w:r>
      <w:r>
        <w:tab/>
        <w:t>What am I doing before I die... about what will happen after I die?</w:t>
      </w:r>
    </w:p>
    <w:p w14:paraId="4975AD93" w14:textId="77777777" w:rsidR="005D4E0A" w:rsidRDefault="005D4E0A" w:rsidP="000B5EEE">
      <w:pPr>
        <w:jc w:val="center"/>
      </w:pPr>
    </w:p>
    <w:p w14:paraId="4290AC28" w14:textId="441D0D3A" w:rsidR="005D4E0A" w:rsidRDefault="005D4E0A" w:rsidP="000B5EEE">
      <w:pPr>
        <w:ind w:left="1296" w:hanging="1296"/>
        <w:jc w:val="center"/>
      </w:pPr>
      <w:r>
        <w:rPr>
          <w:i/>
        </w:rPr>
        <w:t>"In our hearts we felt the sentence of death.  This happened that we might not rely on ourselves, but on God who raises the dead."</w:t>
      </w:r>
      <w:r>
        <w:t xml:space="preserve">  II Cor. 1:9</w:t>
      </w:r>
    </w:p>
    <w:p w14:paraId="43294682" w14:textId="77777777" w:rsidR="005D4E0A" w:rsidRDefault="005D4E0A" w:rsidP="000B5EEE">
      <w:pPr>
        <w:jc w:val="center"/>
      </w:pPr>
    </w:p>
    <w:p w14:paraId="2182CA1C" w14:textId="2991451C" w:rsidR="005D4E0A" w:rsidRPr="000B5EEE" w:rsidRDefault="005D4E0A" w:rsidP="000B5EEE">
      <w:pPr>
        <w:jc w:val="center"/>
        <w:rPr>
          <w:b/>
          <w:bCs/>
        </w:rPr>
      </w:pPr>
      <w:r w:rsidRPr="000B5EEE">
        <w:rPr>
          <w:b/>
          <w:bCs/>
        </w:rPr>
        <w:t>How do I prepare to die?  Two things...</w:t>
      </w:r>
    </w:p>
    <w:p w14:paraId="319068B1" w14:textId="4515113F" w:rsidR="005D4E0A" w:rsidRDefault="005D4E0A" w:rsidP="000B5EEE">
      <w:pPr>
        <w:jc w:val="center"/>
      </w:pPr>
    </w:p>
    <w:p w14:paraId="0C0D23F3" w14:textId="244983E4" w:rsidR="005D4E0A" w:rsidRDefault="005D4E0A" w:rsidP="000B5EEE">
      <w:pPr>
        <w:jc w:val="center"/>
      </w:pPr>
      <w:r>
        <w:t>1.</w:t>
      </w:r>
      <w:r>
        <w:tab/>
      </w:r>
      <w:r w:rsidR="00EB78CC">
        <w:rPr>
          <w:b/>
          <w:bCs/>
          <w:sz w:val="28"/>
          <w:szCs w:val="22"/>
          <w:u w:val="single"/>
        </w:rPr>
        <w:t>Trust</w:t>
      </w:r>
      <w:r w:rsidRPr="000B5EEE">
        <w:rPr>
          <w:sz w:val="28"/>
          <w:szCs w:val="22"/>
        </w:rPr>
        <w:t xml:space="preserve"> </w:t>
      </w:r>
      <w:r>
        <w:t>in Jesus Christ.</w:t>
      </w:r>
    </w:p>
    <w:p w14:paraId="6F28C5FD" w14:textId="77777777" w:rsidR="005D4E0A" w:rsidRDefault="005D4E0A" w:rsidP="000B5EEE">
      <w:pPr>
        <w:jc w:val="center"/>
      </w:pPr>
    </w:p>
    <w:p w14:paraId="0A407B44" w14:textId="5517F2DA" w:rsidR="005D4E0A" w:rsidRDefault="005D4E0A" w:rsidP="000B5EEE">
      <w:pPr>
        <w:ind w:left="1296" w:hanging="1296"/>
        <w:jc w:val="center"/>
      </w:pPr>
      <w:r>
        <w:rPr>
          <w:i/>
        </w:rPr>
        <w:t xml:space="preserve">"Jesus has destroyed </w:t>
      </w:r>
      <w:r w:rsidR="000B5EEE">
        <w:rPr>
          <w:i/>
        </w:rPr>
        <w:t>death and</w:t>
      </w:r>
      <w:r>
        <w:rPr>
          <w:i/>
        </w:rPr>
        <w:t xml:space="preserve"> brought life and immortality to light through the gospel."</w:t>
      </w:r>
      <w:r>
        <w:t xml:space="preserve"> II Tim. 1:10</w:t>
      </w:r>
    </w:p>
    <w:p w14:paraId="66C59905" w14:textId="77777777" w:rsidR="005D4E0A" w:rsidRDefault="005D4E0A" w:rsidP="000B5EEE">
      <w:pPr>
        <w:jc w:val="center"/>
      </w:pPr>
    </w:p>
    <w:p w14:paraId="458C534C" w14:textId="31C9396C" w:rsidR="005D4E0A" w:rsidRDefault="005D4E0A" w:rsidP="000B5EEE">
      <w:pPr>
        <w:jc w:val="center"/>
      </w:pPr>
      <w:r>
        <w:t xml:space="preserve">2. </w:t>
      </w:r>
      <w:r>
        <w:tab/>
      </w:r>
      <w:r w:rsidR="00EB78CC">
        <w:rPr>
          <w:b/>
          <w:bCs/>
          <w:sz w:val="28"/>
          <w:szCs w:val="22"/>
          <w:u w:val="single"/>
        </w:rPr>
        <w:t>Invest</w:t>
      </w:r>
      <w:bookmarkStart w:id="0" w:name="_GoBack"/>
      <w:bookmarkEnd w:id="0"/>
      <w:r w:rsidRPr="000B5EEE">
        <w:rPr>
          <w:sz w:val="28"/>
          <w:szCs w:val="22"/>
        </w:rPr>
        <w:t xml:space="preserve"> </w:t>
      </w:r>
      <w:r>
        <w:t>in Eternity</w:t>
      </w:r>
    </w:p>
    <w:p w14:paraId="33645577" w14:textId="77777777" w:rsidR="005D4E0A" w:rsidRDefault="005D4E0A" w:rsidP="000B5EEE">
      <w:pPr>
        <w:jc w:val="center"/>
      </w:pPr>
    </w:p>
    <w:p w14:paraId="277A576B" w14:textId="4AE01A81" w:rsidR="00C40616" w:rsidRDefault="005D4E0A" w:rsidP="000B5EEE">
      <w:pPr>
        <w:ind w:left="1296" w:hanging="1296"/>
        <w:jc w:val="center"/>
      </w:pPr>
      <w:r>
        <w:rPr>
          <w:i/>
        </w:rPr>
        <w:t xml:space="preserve">"It is a wonderful thing to be alive.  If a person lives to be very old let him rejoice in every day of </w:t>
      </w:r>
      <w:r w:rsidR="000B5EEE">
        <w:rPr>
          <w:i/>
        </w:rPr>
        <w:t>life but</w:t>
      </w:r>
      <w:r>
        <w:rPr>
          <w:i/>
        </w:rPr>
        <w:t xml:space="preserve"> let him also remember that eternity is far longer and that everything down here is futile in comparison."</w:t>
      </w:r>
      <w:r>
        <w:t xml:space="preserve">  Eccl. 11:7-8 (LB)</w:t>
      </w:r>
    </w:p>
    <w:sectPr w:rsidR="00C40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F06A" w14:textId="77777777" w:rsidR="000D0871" w:rsidRDefault="000D0871">
      <w:r>
        <w:separator/>
      </w:r>
    </w:p>
  </w:endnote>
  <w:endnote w:type="continuationSeparator" w:id="0">
    <w:p w14:paraId="0350E649" w14:textId="77777777" w:rsidR="000D0871" w:rsidRDefault="000D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9C0F" w14:textId="77777777" w:rsidR="000D0871" w:rsidRDefault="000D0871">
      <w:r>
        <w:separator/>
      </w:r>
    </w:p>
  </w:footnote>
  <w:footnote w:type="continuationSeparator" w:id="0">
    <w:p w14:paraId="34179081" w14:textId="77777777" w:rsidR="000D0871" w:rsidRDefault="000D0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D4E0A"/>
    <w:rsid w:val="000B5EEE"/>
    <w:rsid w:val="000D0871"/>
    <w:rsid w:val="005D4E0A"/>
    <w:rsid w:val="00C40616"/>
    <w:rsid w:val="00DF18B7"/>
    <w:rsid w:val="00EB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B9B1"/>
  <w15:chartTrackingRefBased/>
  <w15:docId w15:val="{05C9A0E1-533E-4BB2-966D-F418C6CF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0A"/>
    <w:pPr>
      <w:tabs>
        <w:tab w:val="left" w:pos="432"/>
        <w:tab w:val="left" w:pos="864"/>
        <w:tab w:val="left" w:pos="1296"/>
        <w:tab w:val="left" w:pos="1728"/>
        <w:tab w:val="left" w:pos="21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4E0A"/>
    <w:pPr>
      <w:tabs>
        <w:tab w:val="clear" w:pos="432"/>
        <w:tab w:val="clear" w:pos="864"/>
        <w:tab w:val="clear" w:pos="1296"/>
        <w:tab w:val="clear" w:pos="1728"/>
        <w:tab w:val="clear" w:pos="2160"/>
        <w:tab w:val="center" w:pos="4320"/>
        <w:tab w:val="right" w:pos="8640"/>
      </w:tabs>
    </w:pPr>
  </w:style>
  <w:style w:type="character" w:customStyle="1" w:styleId="FooterChar">
    <w:name w:val="Footer Char"/>
    <w:basedOn w:val="DefaultParagraphFont"/>
    <w:link w:val="Footer"/>
    <w:rsid w:val="005D4E0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B5EEE"/>
    <w:pPr>
      <w:tabs>
        <w:tab w:val="clear" w:pos="432"/>
        <w:tab w:val="clear" w:pos="864"/>
        <w:tab w:val="clear" w:pos="1296"/>
        <w:tab w:val="clear" w:pos="1728"/>
        <w:tab w:val="clear" w:pos="2160"/>
        <w:tab w:val="center" w:pos="4680"/>
        <w:tab w:val="right" w:pos="9360"/>
      </w:tabs>
    </w:pPr>
  </w:style>
  <w:style w:type="character" w:customStyle="1" w:styleId="HeaderChar">
    <w:name w:val="Header Char"/>
    <w:basedOn w:val="DefaultParagraphFont"/>
    <w:link w:val="Header"/>
    <w:uiPriority w:val="99"/>
    <w:rsid w:val="000B5E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2021-01-10T03:16:00Z</dcterms:created>
  <dcterms:modified xsi:type="dcterms:W3CDTF">2021-01-11T03:05:00Z</dcterms:modified>
</cp:coreProperties>
</file>